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F0E88" w14:textId="5DF23CE9" w:rsidR="00524B0B" w:rsidRDefault="00524B0B" w:rsidP="00521D7A">
      <w:pPr>
        <w:rPr>
          <w:b/>
          <w:bCs/>
          <w:lang w:val="nl-BE"/>
        </w:rPr>
      </w:pPr>
      <w:r w:rsidRPr="0088484F">
        <w:rPr>
          <w:rFonts w:ascii="Calibri" w:hAnsi="Calibri" w:cs="Calibri"/>
          <w:b/>
          <w:bCs/>
          <w:lang w:val="nl-BE"/>
        </w:rPr>
        <w:t>Datum</w:t>
      </w:r>
      <w:r>
        <w:rPr>
          <w:b/>
          <w:bCs/>
          <w:lang w:val="nl-BE"/>
        </w:rPr>
        <w:t xml:space="preserve"> (+ eventueel klantennummer)  </w:t>
      </w:r>
    </w:p>
    <w:p w14:paraId="203342A5" w14:textId="77777777" w:rsidR="00524B0B" w:rsidRDefault="00524B0B" w:rsidP="00521D7A">
      <w:pPr>
        <w:rPr>
          <w:b/>
          <w:bCs/>
          <w:lang w:val="nl-BE"/>
        </w:rPr>
      </w:pPr>
    </w:p>
    <w:p w14:paraId="182ED7DB" w14:textId="2A7D33A6" w:rsidR="00524B0B" w:rsidRDefault="00524B0B" w:rsidP="00521D7A">
      <w:pPr>
        <w:rPr>
          <w:b/>
          <w:bCs/>
          <w:lang w:val="nl-BE"/>
        </w:rPr>
      </w:pPr>
      <w:r>
        <w:rPr>
          <w:b/>
          <w:bCs/>
          <w:lang w:val="nl-BE"/>
        </w:rPr>
        <w:t xml:space="preserve">                                                                                   Gegevens klant </w:t>
      </w:r>
    </w:p>
    <w:p w14:paraId="60A1F6AC" w14:textId="77777777" w:rsidR="00524B0B" w:rsidRDefault="00524B0B" w:rsidP="00521D7A">
      <w:pPr>
        <w:rPr>
          <w:b/>
          <w:bCs/>
          <w:lang w:val="nl-BE"/>
        </w:rPr>
      </w:pPr>
    </w:p>
    <w:p w14:paraId="38EDF2E3" w14:textId="77777777" w:rsidR="00524B0B" w:rsidRDefault="00524B0B" w:rsidP="00521D7A">
      <w:pPr>
        <w:rPr>
          <w:b/>
          <w:bCs/>
          <w:lang w:val="nl-BE"/>
        </w:rPr>
      </w:pPr>
    </w:p>
    <w:p w14:paraId="1C78F9CB" w14:textId="581BADF8" w:rsidR="00B51028" w:rsidRPr="00B51028" w:rsidRDefault="00B51028" w:rsidP="00521D7A">
      <w:pPr>
        <w:rPr>
          <w:b/>
          <w:bCs/>
          <w:lang w:val="nl-BE"/>
        </w:rPr>
      </w:pPr>
      <w:r w:rsidRPr="00B51028">
        <w:rPr>
          <w:b/>
          <w:bCs/>
          <w:lang w:val="nl-BE"/>
        </w:rPr>
        <w:t xml:space="preserve">EERSTE AANMANING : </w:t>
      </w:r>
    </w:p>
    <w:p w14:paraId="55CD767A" w14:textId="77777777" w:rsidR="00B51028" w:rsidRDefault="00B51028" w:rsidP="00521D7A">
      <w:pPr>
        <w:rPr>
          <w:lang w:val="nl-BE"/>
        </w:rPr>
      </w:pPr>
    </w:p>
    <w:p w14:paraId="2ECE3FBD" w14:textId="6813AC7F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Beste klant,</w:t>
      </w:r>
    </w:p>
    <w:p w14:paraId="396FF008" w14:textId="77777777" w:rsidR="00521D7A" w:rsidRPr="0088484F" w:rsidRDefault="00521D7A" w:rsidP="00521D7A">
      <w:pPr>
        <w:rPr>
          <w:rFonts w:ascii="Calibri" w:hAnsi="Calibri" w:cs="Calibri"/>
          <w:lang w:val="nl-BE"/>
        </w:rPr>
      </w:pPr>
    </w:p>
    <w:p w14:paraId="6CC06D5B" w14:textId="5A79898F" w:rsidR="00B51028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Bij nazicht van onze boekhouding stellen wij vast dat de betaling voor ondervermelde factu(u)r(en) tot op heden bij ons nog niet werd ontvangen.</w:t>
      </w:r>
      <w:r w:rsidR="00B51028" w:rsidRPr="0088484F">
        <w:rPr>
          <w:rFonts w:ascii="Calibri" w:hAnsi="Calibri" w:cs="Calibri"/>
          <w:lang w:val="nl-BE"/>
        </w:rPr>
        <w:t xml:space="preserve"> Wij voegen een kopie van de factu(u)r(en) toe bij dit schrijven</w:t>
      </w:r>
      <w:r w:rsidR="00524B0B" w:rsidRPr="0088484F">
        <w:rPr>
          <w:rFonts w:ascii="Calibri" w:hAnsi="Calibri" w:cs="Calibri"/>
          <w:lang w:val="nl-BE"/>
        </w:rPr>
        <w:t xml:space="preserve"> ( of juiste omschrijving van de goederen/diensten). </w:t>
      </w:r>
    </w:p>
    <w:p w14:paraId="6B2C1F38" w14:textId="6277EC49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Wij veronderstellen dat dit aan uw aandacht is ontgaan en vragen u het bedrag</w:t>
      </w:r>
      <w:r w:rsidR="00B51028" w:rsidRPr="0088484F">
        <w:rPr>
          <w:rFonts w:ascii="Calibri" w:hAnsi="Calibri" w:cs="Calibri"/>
          <w:lang w:val="nl-BE"/>
        </w:rPr>
        <w:t xml:space="preserve"> binnen de 1</w:t>
      </w:r>
      <w:r w:rsidR="00524B0B" w:rsidRPr="0088484F">
        <w:rPr>
          <w:rFonts w:ascii="Calibri" w:hAnsi="Calibri" w:cs="Calibri"/>
          <w:lang w:val="nl-BE"/>
        </w:rPr>
        <w:t>4</w:t>
      </w:r>
      <w:r w:rsidR="00B51028" w:rsidRPr="0088484F">
        <w:rPr>
          <w:rFonts w:ascii="Calibri" w:hAnsi="Calibri" w:cs="Calibri"/>
          <w:lang w:val="nl-BE"/>
        </w:rPr>
        <w:t xml:space="preserve"> dagen</w:t>
      </w:r>
      <w:r w:rsidR="009B708C" w:rsidRPr="0088484F">
        <w:rPr>
          <w:rFonts w:ascii="Calibri" w:hAnsi="Calibri" w:cs="Calibri"/>
          <w:lang w:val="nl-BE"/>
        </w:rPr>
        <w:t xml:space="preserve"> (te tellen vanaf de datum zoals bovenaan vermeld)</w:t>
      </w:r>
      <w:r w:rsidR="00B51028" w:rsidRPr="0088484F">
        <w:rPr>
          <w:rFonts w:ascii="Calibri" w:hAnsi="Calibri" w:cs="Calibri"/>
          <w:lang w:val="nl-BE"/>
        </w:rPr>
        <w:t xml:space="preserve"> </w:t>
      </w:r>
      <w:r w:rsidRPr="0088484F">
        <w:rPr>
          <w:rFonts w:ascii="Calibri" w:hAnsi="Calibri" w:cs="Calibri"/>
          <w:lang w:val="nl-BE"/>
        </w:rPr>
        <w:t>te willen storten op onze rekening</w:t>
      </w:r>
      <w:r w:rsidR="00524B0B" w:rsidRPr="0088484F">
        <w:rPr>
          <w:rFonts w:ascii="Calibri" w:hAnsi="Calibri" w:cs="Calibri"/>
          <w:lang w:val="nl-BE"/>
        </w:rPr>
        <w:t xml:space="preserve"> (opgelet: indien per post = 20 dagen):</w:t>
      </w:r>
      <w:r w:rsidRPr="0088484F">
        <w:rPr>
          <w:rFonts w:ascii="Calibri" w:hAnsi="Calibri" w:cs="Calibri"/>
          <w:lang w:val="nl-BE"/>
        </w:rPr>
        <w:t xml:space="preserve"> </w:t>
      </w:r>
    </w:p>
    <w:p w14:paraId="16B689CD" w14:textId="463E40BC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BE</w:t>
      </w:r>
      <w:r w:rsidR="00206EFC">
        <w:rPr>
          <w:rFonts w:ascii="Calibri" w:hAnsi="Calibri" w:cs="Calibri"/>
          <w:lang w:val="nl-BE"/>
        </w:rPr>
        <w:t>XX</w:t>
      </w:r>
      <w:r w:rsidR="00524B0B" w:rsidRPr="0088484F">
        <w:rPr>
          <w:rFonts w:ascii="Calibri" w:hAnsi="Calibri" w:cs="Calibri"/>
          <w:lang w:val="nl-BE"/>
        </w:rPr>
        <w:t>XXXXXX</w:t>
      </w:r>
    </w:p>
    <w:p w14:paraId="681744D5" w14:textId="4D4C7823" w:rsidR="009B708C" w:rsidRPr="0088484F" w:rsidRDefault="00B51028" w:rsidP="009B708C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 xml:space="preserve">In geval van niet betaling binnen de </w:t>
      </w:r>
      <w:r w:rsidR="009B708C" w:rsidRPr="0088484F">
        <w:rPr>
          <w:rFonts w:ascii="Calibri" w:hAnsi="Calibri" w:cs="Calibri"/>
          <w:lang w:val="nl-BE"/>
        </w:rPr>
        <w:t xml:space="preserve">gevraagde </w:t>
      </w:r>
      <w:r w:rsidRPr="0088484F">
        <w:rPr>
          <w:rFonts w:ascii="Calibri" w:hAnsi="Calibri" w:cs="Calibri"/>
          <w:lang w:val="nl-BE"/>
        </w:rPr>
        <w:t xml:space="preserve">termijn zal bij </w:t>
      </w:r>
      <w:r w:rsidR="009B708C" w:rsidRPr="0088484F">
        <w:rPr>
          <w:rFonts w:ascii="Calibri" w:hAnsi="Calibri" w:cs="Calibri"/>
          <w:lang w:val="nl-BE"/>
        </w:rPr>
        <w:t>de tweede herinnering, een verwijlintrest en een forfaitaire vergoeding toegevoegd worden conform Boek XIX Wetboek van Economisch Recht als volgt:</w:t>
      </w:r>
    </w:p>
    <w:p w14:paraId="5FB89098" w14:textId="2DB09EF0" w:rsidR="009B708C" w:rsidRPr="0088484F" w:rsidRDefault="009B708C" w:rsidP="009B708C">
      <w:pPr>
        <w:rPr>
          <w:rFonts w:ascii="Calibri" w:eastAsia="Times New Roman" w:hAnsi="Calibri" w:cs="Calibri"/>
          <w:lang w:val="nl-BE"/>
        </w:rPr>
      </w:pPr>
      <w:r w:rsidRPr="0088484F">
        <w:rPr>
          <w:rFonts w:ascii="Calibri" w:eastAsia="Times New Roman" w:hAnsi="Calibri" w:cs="Calibri"/>
          <w:lang w:val="nl-BE"/>
        </w:rPr>
        <w:t>Verwijlintresten conform de wet van 2 augustus 2002 betreffende de bestrijding van de betalingsachterstand bij handelstransacties.</w:t>
      </w:r>
    </w:p>
    <w:p w14:paraId="469002AA" w14:textId="77777777" w:rsidR="009B708C" w:rsidRPr="00206EFC" w:rsidRDefault="009B708C" w:rsidP="009B708C">
      <w:pPr>
        <w:rPr>
          <w:rFonts w:ascii="Calibri" w:eastAsia="Times New Roman" w:hAnsi="Calibri" w:cs="Calibri"/>
          <w:lang w:val="nl-BE"/>
        </w:rPr>
      </w:pPr>
      <w:r w:rsidRPr="00206EFC">
        <w:rPr>
          <w:rFonts w:ascii="Calibri" w:eastAsia="Times New Roman" w:hAnsi="Calibri" w:cs="Calibri"/>
          <w:lang w:val="nl-BE"/>
        </w:rPr>
        <w:t>Een forfaitaire vergoeding van:</w:t>
      </w:r>
    </w:p>
    <w:p w14:paraId="1DC31FBB" w14:textId="6BCE1EAC" w:rsidR="009B708C" w:rsidRPr="0088484F" w:rsidRDefault="009B708C" w:rsidP="009B708C">
      <w:pPr>
        <w:rPr>
          <w:rFonts w:ascii="Calibri" w:eastAsia="Times New Roman" w:hAnsi="Calibri" w:cs="Calibri"/>
          <w:lang w:val="nl-BE"/>
        </w:rPr>
      </w:pPr>
      <w:r w:rsidRPr="0088484F">
        <w:rPr>
          <w:rFonts w:ascii="Calibri" w:eastAsia="Times New Roman" w:hAnsi="Calibri" w:cs="Calibri"/>
          <w:lang w:val="nl-BE"/>
        </w:rPr>
        <w:t>20 euro als het verschuldigde saldo lager dan of gelijk is aan 150 euro;</w:t>
      </w:r>
    </w:p>
    <w:p w14:paraId="61A518F5" w14:textId="41954882" w:rsidR="009B708C" w:rsidRPr="0088484F" w:rsidRDefault="009B708C" w:rsidP="009B708C">
      <w:pPr>
        <w:rPr>
          <w:rFonts w:ascii="Calibri" w:eastAsia="Times New Roman" w:hAnsi="Calibri" w:cs="Calibri"/>
          <w:color w:val="auto"/>
          <w:lang w:val="nl-BE"/>
        </w:rPr>
      </w:pPr>
      <w:r w:rsidRPr="0088484F">
        <w:rPr>
          <w:rFonts w:ascii="Calibri" w:eastAsia="Times New Roman" w:hAnsi="Calibri" w:cs="Calibri"/>
          <w:lang w:val="nl-BE"/>
        </w:rPr>
        <w:t>30 euro vermeerderd met 10% van het verschuldigde bedrag op de schijf tussen 150.01 en 500 euro als het verschuldigde saldo tussen 150.01 en 500 euro is.</w:t>
      </w:r>
    </w:p>
    <w:p w14:paraId="4A156F2D" w14:textId="1CFB076B" w:rsidR="009B708C" w:rsidRPr="0088484F" w:rsidRDefault="009B708C" w:rsidP="009B708C">
      <w:pPr>
        <w:rPr>
          <w:rFonts w:ascii="Calibri" w:hAnsi="Calibri" w:cs="Calibri"/>
          <w:lang w:val="nl-BE"/>
        </w:rPr>
      </w:pPr>
      <w:r w:rsidRPr="0088484F">
        <w:rPr>
          <w:rFonts w:ascii="Calibri" w:eastAsia="Times New Roman" w:hAnsi="Calibri" w:cs="Calibri"/>
          <w:lang w:val="nl-BE"/>
        </w:rPr>
        <w:t>65 euro vermeerderd met 5% van het verschuldigde bedrag op de schijf boven 500 euro met een maximum van 2000 euro als het verschuldigde saldo hoger dan 500 euro is</w:t>
      </w:r>
    </w:p>
    <w:p w14:paraId="623C54C4" w14:textId="77777777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Voor verdere inlichtingen kunt u met onze debiteurenafdeling contact opnemen.</w:t>
      </w:r>
    </w:p>
    <w:p w14:paraId="17E0A247" w14:textId="653080A6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Mocht uw betaling ondertussen uitgevoerd zijn, gelieve dit schrijven als onbestaand te beschouwen.</w:t>
      </w:r>
    </w:p>
    <w:p w14:paraId="1FBE4DD2" w14:textId="77777777" w:rsidR="00521D7A" w:rsidRPr="0088484F" w:rsidRDefault="00521D7A" w:rsidP="00521D7A">
      <w:pPr>
        <w:rPr>
          <w:rFonts w:ascii="Calibri" w:hAnsi="Calibri" w:cs="Calibri"/>
          <w:lang w:val="nl-BE"/>
        </w:rPr>
      </w:pPr>
      <w:r w:rsidRPr="0088484F">
        <w:rPr>
          <w:rFonts w:ascii="Calibri" w:hAnsi="Calibri" w:cs="Calibri"/>
          <w:lang w:val="nl-BE"/>
        </w:rPr>
        <w:t>Inmiddels verblijven wij, met de meeste hoogachting,</w:t>
      </w:r>
    </w:p>
    <w:p w14:paraId="790094E6" w14:textId="77777777" w:rsidR="0088484F" w:rsidRPr="0088484F" w:rsidRDefault="0088484F" w:rsidP="00521D7A">
      <w:pPr>
        <w:rPr>
          <w:rFonts w:ascii="Calibri" w:hAnsi="Calibri" w:cs="Calibri"/>
          <w:lang w:val="nl-BE"/>
        </w:rPr>
      </w:pPr>
    </w:p>
    <w:tbl>
      <w:tblPr>
        <w:tblStyle w:val="Tabelraster1"/>
        <w:tblW w:w="9173" w:type="dxa"/>
        <w:tblLook w:val="04A0" w:firstRow="1" w:lastRow="0" w:firstColumn="1" w:lastColumn="0" w:noHBand="0" w:noVBand="1"/>
      </w:tblPr>
      <w:tblGrid>
        <w:gridCol w:w="1657"/>
        <w:gridCol w:w="1491"/>
        <w:gridCol w:w="1150"/>
        <w:gridCol w:w="1744"/>
        <w:gridCol w:w="3131"/>
      </w:tblGrid>
      <w:tr w:rsidR="00391480" w:rsidRPr="0088484F" w14:paraId="017F8A11" w14:textId="77777777" w:rsidTr="00033358">
        <w:tc>
          <w:tcPr>
            <w:tcW w:w="1657" w:type="dxa"/>
          </w:tcPr>
          <w:p w14:paraId="706E855F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</w:pPr>
            <w:r w:rsidRPr="0088484F"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  <w:t>Factuurnummer</w:t>
            </w:r>
          </w:p>
        </w:tc>
        <w:tc>
          <w:tcPr>
            <w:tcW w:w="1491" w:type="dxa"/>
          </w:tcPr>
          <w:p w14:paraId="5AFF6F5E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</w:pPr>
            <w:r w:rsidRPr="0088484F"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  <w:t>Factuurdatum</w:t>
            </w:r>
          </w:p>
        </w:tc>
        <w:tc>
          <w:tcPr>
            <w:tcW w:w="1150" w:type="dxa"/>
          </w:tcPr>
          <w:p w14:paraId="14604BAF" w14:textId="156567F8" w:rsidR="00391480" w:rsidRPr="0088484F" w:rsidRDefault="00391480" w:rsidP="0040409E">
            <w:pPr>
              <w:suppressAutoHyphens/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</w:pPr>
            <w:r w:rsidRPr="0088484F"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  <w:t>Vervaldag</w:t>
            </w:r>
          </w:p>
        </w:tc>
        <w:tc>
          <w:tcPr>
            <w:tcW w:w="1744" w:type="dxa"/>
          </w:tcPr>
          <w:p w14:paraId="4D442694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</w:pPr>
            <w:r w:rsidRPr="0088484F"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  <w:t>Reeds betaald</w:t>
            </w:r>
          </w:p>
        </w:tc>
        <w:tc>
          <w:tcPr>
            <w:tcW w:w="3131" w:type="dxa"/>
          </w:tcPr>
          <w:p w14:paraId="4A88E9D6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</w:pPr>
            <w:r w:rsidRPr="0088484F">
              <w:rPr>
                <w:rFonts w:ascii="Calibri" w:hAnsi="Calibri" w:cs="Calibri"/>
                <w:b/>
                <w:bCs/>
                <w:noProof/>
                <w:color w:val="auto"/>
                <w:lang w:val="nl-NL" w:eastAsia="nl-NL"/>
              </w:rPr>
              <w:t>Openstaand bedrag (hoofdbedrag)</w:t>
            </w:r>
          </w:p>
        </w:tc>
      </w:tr>
      <w:tr w:rsidR="00391480" w:rsidRPr="0088484F" w14:paraId="5BC89F51" w14:textId="77777777" w:rsidTr="00033358">
        <w:tc>
          <w:tcPr>
            <w:tcW w:w="1657" w:type="dxa"/>
          </w:tcPr>
          <w:p w14:paraId="14E0610E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491" w:type="dxa"/>
          </w:tcPr>
          <w:p w14:paraId="7EF8165F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150" w:type="dxa"/>
          </w:tcPr>
          <w:p w14:paraId="0E7F4060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744" w:type="dxa"/>
          </w:tcPr>
          <w:p w14:paraId="42D55680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3131" w:type="dxa"/>
          </w:tcPr>
          <w:p w14:paraId="0D644C1D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</w:tr>
      <w:tr w:rsidR="00391480" w:rsidRPr="0088484F" w14:paraId="1315CEA0" w14:textId="77777777" w:rsidTr="00033358">
        <w:tc>
          <w:tcPr>
            <w:tcW w:w="1657" w:type="dxa"/>
          </w:tcPr>
          <w:p w14:paraId="3A94DBC4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491" w:type="dxa"/>
          </w:tcPr>
          <w:p w14:paraId="7BBFB2E9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150" w:type="dxa"/>
          </w:tcPr>
          <w:p w14:paraId="043F8424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744" w:type="dxa"/>
          </w:tcPr>
          <w:p w14:paraId="13BD1759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3131" w:type="dxa"/>
          </w:tcPr>
          <w:p w14:paraId="583562A2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</w:tr>
      <w:tr w:rsidR="00391480" w:rsidRPr="0088484F" w14:paraId="1E26BC9E" w14:textId="77777777" w:rsidTr="00033358">
        <w:tc>
          <w:tcPr>
            <w:tcW w:w="1657" w:type="dxa"/>
          </w:tcPr>
          <w:p w14:paraId="46A48792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491" w:type="dxa"/>
          </w:tcPr>
          <w:p w14:paraId="30F1D5C4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150" w:type="dxa"/>
          </w:tcPr>
          <w:p w14:paraId="48A27EFE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1744" w:type="dxa"/>
          </w:tcPr>
          <w:p w14:paraId="1CEEB85B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  <w:tc>
          <w:tcPr>
            <w:tcW w:w="3131" w:type="dxa"/>
          </w:tcPr>
          <w:p w14:paraId="0D234BFC" w14:textId="77777777" w:rsidR="00391480" w:rsidRPr="0088484F" w:rsidRDefault="00391480" w:rsidP="0040409E">
            <w:pPr>
              <w:suppressAutoHyphens/>
              <w:rPr>
                <w:rFonts w:ascii="Calibri" w:hAnsi="Calibri" w:cs="Calibri"/>
                <w:noProof/>
                <w:color w:val="auto"/>
                <w:lang w:val="nl-NL" w:eastAsia="nl-NL"/>
              </w:rPr>
            </w:pPr>
          </w:p>
        </w:tc>
      </w:tr>
    </w:tbl>
    <w:p w14:paraId="51D7B8D9" w14:textId="77777777" w:rsidR="00391480" w:rsidRPr="0088484F" w:rsidRDefault="00391480" w:rsidP="00521D7A">
      <w:pPr>
        <w:rPr>
          <w:rFonts w:ascii="Calibri" w:hAnsi="Calibri" w:cs="Calibri"/>
          <w:lang w:val="nl-BE"/>
        </w:rPr>
      </w:pPr>
    </w:p>
    <w:p w14:paraId="2C480B62" w14:textId="3EDAD18F" w:rsidR="00524B0B" w:rsidRPr="00206EFC" w:rsidRDefault="00521D7A" w:rsidP="00521D7A">
      <w:pPr>
        <w:rPr>
          <w:rFonts w:ascii="Calibri" w:hAnsi="Calibri" w:cs="Calibri"/>
          <w:lang w:val="nl-BE"/>
        </w:rPr>
      </w:pPr>
      <w:r w:rsidRPr="00206EFC">
        <w:rPr>
          <w:rFonts w:ascii="Calibri" w:hAnsi="Calibri" w:cs="Calibri"/>
          <w:lang w:val="nl-BE"/>
        </w:rPr>
        <w:t xml:space="preserve">Dienst </w:t>
      </w:r>
      <w:r w:rsidR="00524B0B" w:rsidRPr="00206EFC">
        <w:rPr>
          <w:rFonts w:ascii="Calibri" w:hAnsi="Calibri" w:cs="Calibri"/>
          <w:lang w:val="nl-BE"/>
        </w:rPr>
        <w:t>B</w:t>
      </w:r>
      <w:r w:rsidRPr="00206EFC">
        <w:rPr>
          <w:rFonts w:ascii="Calibri" w:hAnsi="Calibri" w:cs="Calibri"/>
          <w:lang w:val="nl-BE"/>
        </w:rPr>
        <w:t>oekhouding</w:t>
      </w:r>
      <w:r w:rsidR="00524B0B" w:rsidRPr="00206EFC">
        <w:rPr>
          <w:rFonts w:ascii="Calibri" w:hAnsi="Calibri" w:cs="Calibri"/>
          <w:lang w:val="nl-BE"/>
        </w:rPr>
        <w:t>+ Gegevens van jullie bedrijf met vermelding van ondernemingsnummer</w:t>
      </w:r>
    </w:p>
    <w:sectPr w:rsidR="00524B0B" w:rsidRPr="00206EFC" w:rsidSect="009E3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CC1C5" w14:textId="77777777" w:rsidR="00926B25" w:rsidRDefault="00926B25" w:rsidP="004B4F26">
      <w:pPr>
        <w:spacing w:after="0" w:line="240" w:lineRule="auto"/>
      </w:pPr>
      <w:r>
        <w:separator/>
      </w:r>
    </w:p>
  </w:endnote>
  <w:endnote w:type="continuationSeparator" w:id="0">
    <w:p w14:paraId="2CE749F5" w14:textId="77777777" w:rsidR="00926B25" w:rsidRDefault="00926B25" w:rsidP="004B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0DA8D" w14:textId="77777777" w:rsidR="00521D7A" w:rsidRDefault="00521D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89D1C" w14:textId="77777777" w:rsidR="0087757A" w:rsidRPr="006A48CF" w:rsidRDefault="00160B5B" w:rsidP="00341063">
    <w:pPr>
      <w:pStyle w:val="Voettekst"/>
      <w:ind w:left="0"/>
      <w:rPr>
        <w:lang w:val="en-GB"/>
      </w:rPr>
    </w:pPr>
    <w:r w:rsidRPr="006A48CF">
      <w:rPr>
        <w:lang w:val="en-GB"/>
      </w:rPr>
      <w:tab/>
    </w:r>
    <w:r w:rsidRPr="006A48CF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C724C" w14:textId="77777777" w:rsidR="00521D7A" w:rsidRDefault="00521D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B2FC4" w14:textId="77777777" w:rsidR="00926B25" w:rsidRDefault="00926B25" w:rsidP="004B4F26">
      <w:pPr>
        <w:spacing w:after="0" w:line="240" w:lineRule="auto"/>
      </w:pPr>
      <w:r>
        <w:separator/>
      </w:r>
    </w:p>
  </w:footnote>
  <w:footnote w:type="continuationSeparator" w:id="0">
    <w:p w14:paraId="03F29C77" w14:textId="77777777" w:rsidR="00926B25" w:rsidRDefault="00926B25" w:rsidP="004B4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EEC03" w14:textId="77777777" w:rsidR="00521D7A" w:rsidRDefault="00521D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D4A1A" w14:textId="77777777" w:rsidR="00521D7A" w:rsidRDefault="00521D7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3BF4F" w14:textId="77777777" w:rsidR="006D1217" w:rsidRDefault="006D1217" w:rsidP="00226B8C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1" locked="1" layoutInCell="1" allowOverlap="0" wp14:anchorId="1545582D" wp14:editId="20547FC8">
          <wp:simplePos x="0" y="0"/>
          <wp:positionH relativeFrom="page">
            <wp:posOffset>5941060</wp:posOffset>
          </wp:positionH>
          <wp:positionV relativeFrom="page">
            <wp:posOffset>360045</wp:posOffset>
          </wp:positionV>
          <wp:extent cx="1260000" cy="172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AABLOY_silver_RGB_Opt 7_2 c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5461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82BF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B8A28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1163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3463764D"/>
    <w:multiLevelType w:val="multilevel"/>
    <w:tmpl w:val="9AB6BEBA"/>
    <w:lvl w:ilvl="0">
      <w:start w:val="1"/>
      <w:numFmt w:val="decimal"/>
      <w:pStyle w:val="Lijstnummering"/>
      <w:lvlText w:val="%1."/>
      <w:lvlJc w:val="left"/>
      <w:pPr>
        <w:ind w:left="425" w:hanging="425"/>
      </w:pPr>
      <w:rPr>
        <w:rFonts w:hint="default"/>
        <w:color w:val="00A0D0" w:themeColor="accent1"/>
      </w:rPr>
    </w:lvl>
    <w:lvl w:ilvl="1">
      <w:start w:val="1"/>
      <w:numFmt w:val="lowerLetter"/>
      <w:pStyle w:val="Lijstnummering2"/>
      <w:lvlText w:val="%2."/>
      <w:lvlJc w:val="left"/>
      <w:pPr>
        <w:ind w:left="850" w:hanging="425"/>
      </w:pPr>
      <w:rPr>
        <w:rFonts w:hint="default"/>
        <w:color w:val="00A0D0" w:themeColor="accent1"/>
      </w:rPr>
    </w:lvl>
    <w:lvl w:ilvl="2">
      <w:start w:val="1"/>
      <w:numFmt w:val="lowerRoman"/>
      <w:pStyle w:val="Lijstnummering3"/>
      <w:lvlText w:val="%3."/>
      <w:lvlJc w:val="left"/>
      <w:pPr>
        <w:ind w:left="1275" w:hanging="425"/>
      </w:pPr>
      <w:rPr>
        <w:rFonts w:hint="default"/>
        <w:color w:val="00A0D0" w:themeColor="accent1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3D6F0F30"/>
    <w:multiLevelType w:val="multilevel"/>
    <w:tmpl w:val="CDDE57D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5636ED"/>
    <w:multiLevelType w:val="multilevel"/>
    <w:tmpl w:val="9AB6BE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color w:val="00A0D0" w:themeColor="accent1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  <w:color w:val="00A0D0" w:themeColor="accent1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  <w:color w:val="00A0D0" w:themeColor="accent1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7" w15:restartNumberingAfterBreak="0">
    <w:nsid w:val="5CA03CF9"/>
    <w:multiLevelType w:val="multilevel"/>
    <w:tmpl w:val="4DA4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122127">
    <w:abstractNumId w:val="4"/>
  </w:num>
  <w:num w:numId="2" w16cid:durableId="1102804570">
    <w:abstractNumId w:val="5"/>
  </w:num>
  <w:num w:numId="3" w16cid:durableId="544147617">
    <w:abstractNumId w:val="6"/>
  </w:num>
  <w:num w:numId="4" w16cid:durableId="1811437935">
    <w:abstractNumId w:val="3"/>
  </w:num>
  <w:num w:numId="5" w16cid:durableId="2112314101">
    <w:abstractNumId w:val="2"/>
  </w:num>
  <w:num w:numId="6" w16cid:durableId="1402483609">
    <w:abstractNumId w:val="1"/>
  </w:num>
  <w:num w:numId="7" w16cid:durableId="838812727">
    <w:abstractNumId w:val="0"/>
  </w:num>
  <w:num w:numId="8" w16cid:durableId="1830366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7A"/>
    <w:rsid w:val="00033358"/>
    <w:rsid w:val="00056A2A"/>
    <w:rsid w:val="00072111"/>
    <w:rsid w:val="00081C3D"/>
    <w:rsid w:val="00086DDA"/>
    <w:rsid w:val="000B7772"/>
    <w:rsid w:val="000C67F4"/>
    <w:rsid w:val="000C7EF3"/>
    <w:rsid w:val="000E20C0"/>
    <w:rsid w:val="001105EC"/>
    <w:rsid w:val="00123AD3"/>
    <w:rsid w:val="00153CA9"/>
    <w:rsid w:val="00160B5B"/>
    <w:rsid w:val="00182EB0"/>
    <w:rsid w:val="00191CA9"/>
    <w:rsid w:val="001A236D"/>
    <w:rsid w:val="001B569F"/>
    <w:rsid w:val="001C1616"/>
    <w:rsid w:val="001D01F6"/>
    <w:rsid w:val="001E3066"/>
    <w:rsid w:val="001F1537"/>
    <w:rsid w:val="00206EFC"/>
    <w:rsid w:val="0022518F"/>
    <w:rsid w:val="00226B8C"/>
    <w:rsid w:val="00230F8A"/>
    <w:rsid w:val="0025315E"/>
    <w:rsid w:val="00264425"/>
    <w:rsid w:val="0029602E"/>
    <w:rsid w:val="002D2D04"/>
    <w:rsid w:val="002E6163"/>
    <w:rsid w:val="002F186D"/>
    <w:rsid w:val="00337766"/>
    <w:rsid w:val="00341063"/>
    <w:rsid w:val="00391480"/>
    <w:rsid w:val="00392C57"/>
    <w:rsid w:val="003942CD"/>
    <w:rsid w:val="003B400D"/>
    <w:rsid w:val="003D42B6"/>
    <w:rsid w:val="003F2CB6"/>
    <w:rsid w:val="003F6BFD"/>
    <w:rsid w:val="004122E4"/>
    <w:rsid w:val="0042158E"/>
    <w:rsid w:val="00436119"/>
    <w:rsid w:val="004369BF"/>
    <w:rsid w:val="004767EF"/>
    <w:rsid w:val="00481DF1"/>
    <w:rsid w:val="004B36B2"/>
    <w:rsid w:val="004B4F26"/>
    <w:rsid w:val="004E710D"/>
    <w:rsid w:val="00512E20"/>
    <w:rsid w:val="00521D7A"/>
    <w:rsid w:val="00523262"/>
    <w:rsid w:val="00524B0B"/>
    <w:rsid w:val="0056255A"/>
    <w:rsid w:val="00582B2F"/>
    <w:rsid w:val="005A2190"/>
    <w:rsid w:val="005D1AFE"/>
    <w:rsid w:val="00620E16"/>
    <w:rsid w:val="0064584E"/>
    <w:rsid w:val="00674784"/>
    <w:rsid w:val="00676C96"/>
    <w:rsid w:val="006A48CF"/>
    <w:rsid w:val="006D1217"/>
    <w:rsid w:val="006F2959"/>
    <w:rsid w:val="006F38A6"/>
    <w:rsid w:val="007033AE"/>
    <w:rsid w:val="00727DF7"/>
    <w:rsid w:val="00743AFA"/>
    <w:rsid w:val="00744D12"/>
    <w:rsid w:val="00752E24"/>
    <w:rsid w:val="007829A7"/>
    <w:rsid w:val="007A1C27"/>
    <w:rsid w:val="007B17A3"/>
    <w:rsid w:val="007B59C3"/>
    <w:rsid w:val="007C7733"/>
    <w:rsid w:val="007E1BCA"/>
    <w:rsid w:val="00821702"/>
    <w:rsid w:val="00823451"/>
    <w:rsid w:val="0085174F"/>
    <w:rsid w:val="00853134"/>
    <w:rsid w:val="008605CD"/>
    <w:rsid w:val="0086611B"/>
    <w:rsid w:val="00867CD2"/>
    <w:rsid w:val="008751A2"/>
    <w:rsid w:val="0087757A"/>
    <w:rsid w:val="0088484F"/>
    <w:rsid w:val="008B48BB"/>
    <w:rsid w:val="008D5C97"/>
    <w:rsid w:val="009117CE"/>
    <w:rsid w:val="00913D44"/>
    <w:rsid w:val="00926B25"/>
    <w:rsid w:val="0092720F"/>
    <w:rsid w:val="009371FF"/>
    <w:rsid w:val="0094739C"/>
    <w:rsid w:val="0096799A"/>
    <w:rsid w:val="0098224F"/>
    <w:rsid w:val="009932A4"/>
    <w:rsid w:val="00996914"/>
    <w:rsid w:val="009A0D60"/>
    <w:rsid w:val="009B708C"/>
    <w:rsid w:val="009D6D09"/>
    <w:rsid w:val="009E308E"/>
    <w:rsid w:val="009E7063"/>
    <w:rsid w:val="009F0BDF"/>
    <w:rsid w:val="009F7F1C"/>
    <w:rsid w:val="00A01FD3"/>
    <w:rsid w:val="00A61610"/>
    <w:rsid w:val="00A67EB0"/>
    <w:rsid w:val="00A72103"/>
    <w:rsid w:val="00A8388C"/>
    <w:rsid w:val="00AB70C3"/>
    <w:rsid w:val="00AC2961"/>
    <w:rsid w:val="00AC482B"/>
    <w:rsid w:val="00AF7CE2"/>
    <w:rsid w:val="00B11A28"/>
    <w:rsid w:val="00B15169"/>
    <w:rsid w:val="00B1731F"/>
    <w:rsid w:val="00B35604"/>
    <w:rsid w:val="00B51028"/>
    <w:rsid w:val="00BA633A"/>
    <w:rsid w:val="00BA6AB8"/>
    <w:rsid w:val="00BB0676"/>
    <w:rsid w:val="00BC4F0B"/>
    <w:rsid w:val="00BC769C"/>
    <w:rsid w:val="00BD7223"/>
    <w:rsid w:val="00C20E22"/>
    <w:rsid w:val="00C31C02"/>
    <w:rsid w:val="00C320CB"/>
    <w:rsid w:val="00C35251"/>
    <w:rsid w:val="00C36B9E"/>
    <w:rsid w:val="00C60A98"/>
    <w:rsid w:val="00C72ABC"/>
    <w:rsid w:val="00C81221"/>
    <w:rsid w:val="00C87F6D"/>
    <w:rsid w:val="00CD277F"/>
    <w:rsid w:val="00CE5C20"/>
    <w:rsid w:val="00D57D0C"/>
    <w:rsid w:val="00DC0B50"/>
    <w:rsid w:val="00DC4B9A"/>
    <w:rsid w:val="00DE4BF8"/>
    <w:rsid w:val="00DE6E2B"/>
    <w:rsid w:val="00E03E15"/>
    <w:rsid w:val="00E32FAC"/>
    <w:rsid w:val="00E46284"/>
    <w:rsid w:val="00E673FC"/>
    <w:rsid w:val="00E75551"/>
    <w:rsid w:val="00E93F41"/>
    <w:rsid w:val="00EB3C59"/>
    <w:rsid w:val="00EC3303"/>
    <w:rsid w:val="00ED3446"/>
    <w:rsid w:val="00EF7A0A"/>
    <w:rsid w:val="00F17753"/>
    <w:rsid w:val="00F20284"/>
    <w:rsid w:val="00F61F01"/>
    <w:rsid w:val="00FE0E00"/>
    <w:rsid w:val="00FE3F36"/>
    <w:rsid w:val="00FF4F29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409C81"/>
  <w15:chartTrackingRefBased/>
  <w15:docId w15:val="{61B1B294-64A3-4CF8-9A62-ED669A8A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69BF"/>
    <w:pPr>
      <w:tabs>
        <w:tab w:val="left" w:pos="170"/>
      </w:tabs>
      <w:spacing w:line="240" w:lineRule="atLeast"/>
    </w:pPr>
    <w:rPr>
      <w:color w:val="000000" w:themeColor="text1"/>
      <w:kern w:val="0"/>
      <w:sz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7753"/>
    <w:pPr>
      <w:keepNext/>
      <w:keepLines/>
      <w:spacing w:before="440" w:after="240" w:line="480" w:lineRule="atLeast"/>
      <w:outlineLvl w:val="0"/>
    </w:pPr>
    <w:rPr>
      <w:rFonts w:asciiTheme="majorHAnsi" w:eastAsiaTheme="majorEastAsia" w:hAnsiTheme="majorHAnsi" w:cstheme="majorBidi"/>
      <w:color w:val="00A0D0" w:themeColor="accent1"/>
      <w:sz w:val="36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9932A4"/>
    <w:pPr>
      <w:spacing w:before="240" w:after="40"/>
      <w:outlineLvl w:val="1"/>
    </w:pPr>
    <w:rPr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932A4"/>
    <w:pPr>
      <w:outlineLvl w:val="2"/>
    </w:pPr>
    <w:rPr>
      <w:rFonts w:asciiTheme="minorHAnsi" w:hAnsiTheme="minorHAnsi"/>
      <w:caps/>
      <w:sz w:val="22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rsid w:val="009932A4"/>
    <w:pPr>
      <w:outlineLvl w:val="3"/>
    </w:pPr>
    <w:rPr>
      <w:iCs/>
      <w:caps w:val="0"/>
      <w:color w:val="000000" w:themeColor="text1"/>
      <w:sz w:val="20"/>
    </w:rPr>
  </w:style>
  <w:style w:type="paragraph" w:styleId="Kop5">
    <w:name w:val="heading 5"/>
    <w:basedOn w:val="Kop4"/>
    <w:next w:val="Standaard"/>
    <w:link w:val="Kop5Char"/>
    <w:uiPriority w:val="9"/>
    <w:unhideWhenUsed/>
    <w:rsid w:val="004B4F26"/>
    <w:pPr>
      <w:outlineLvl w:val="4"/>
    </w:pPr>
    <w:rPr>
      <w:b/>
      <w:i/>
    </w:rPr>
  </w:style>
  <w:style w:type="paragraph" w:styleId="Kop6">
    <w:name w:val="heading 6"/>
    <w:basedOn w:val="Kop5"/>
    <w:next w:val="Standaard"/>
    <w:link w:val="Kop6Char"/>
    <w:uiPriority w:val="9"/>
    <w:unhideWhenUsed/>
    <w:rsid w:val="004B4F26"/>
    <w:pPr>
      <w:outlineLvl w:val="5"/>
    </w:pPr>
    <w:rPr>
      <w:i w:val="0"/>
      <w:u w:val="single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4B4F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00A0D0" w:themeColor="accent1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4B4F26"/>
    <w:pPr>
      <w:keepNext/>
      <w:keepLines/>
      <w:spacing w:before="40" w:after="0"/>
      <w:outlineLvl w:val="7"/>
    </w:pPr>
    <w:rPr>
      <w:rFonts w:eastAsiaTheme="majorEastAsia" w:cstheme="majorBidi"/>
      <w:b/>
      <w:color w:val="00A0D0" w:themeColor="accent1"/>
      <w:sz w:val="18"/>
      <w:szCs w:val="21"/>
    </w:rPr>
  </w:style>
  <w:style w:type="paragraph" w:styleId="Kop9">
    <w:name w:val="heading 9"/>
    <w:basedOn w:val="Kop1"/>
    <w:next w:val="Standaard"/>
    <w:link w:val="Kop9Char"/>
    <w:uiPriority w:val="9"/>
    <w:unhideWhenUsed/>
    <w:rsid w:val="004B4F2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7753"/>
    <w:rPr>
      <w:rFonts w:asciiTheme="majorHAnsi" w:eastAsiaTheme="majorEastAsia" w:hAnsiTheme="majorHAnsi" w:cstheme="majorBidi"/>
      <w:color w:val="00A0D0" w:themeColor="accen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932A4"/>
    <w:rPr>
      <w:rFonts w:asciiTheme="majorHAnsi" w:eastAsiaTheme="majorEastAsia" w:hAnsiTheme="majorHAnsi" w:cstheme="majorBidi"/>
      <w:b/>
      <w:color w:val="00A0D0" w:themeColor="accen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932A4"/>
    <w:rPr>
      <w:rFonts w:eastAsiaTheme="majorEastAsia" w:cstheme="majorBidi"/>
      <w:b/>
      <w:caps/>
      <w:color w:val="00A0D0" w:themeColor="accen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932A4"/>
    <w:rPr>
      <w:rFonts w:eastAsiaTheme="majorEastAsia" w:cstheme="majorBidi"/>
      <w:b/>
      <w:iCs/>
      <w:color w:val="000000" w:themeColor="text1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4B4F26"/>
    <w:rPr>
      <w:rFonts w:eastAsiaTheme="majorEastAsia" w:cstheme="majorBidi"/>
      <w:i/>
      <w:iCs/>
      <w:color w:val="000000" w:themeColor="text1"/>
      <w:szCs w:val="24"/>
      <w:lang w:val="sv-SE"/>
    </w:rPr>
  </w:style>
  <w:style w:type="character" w:customStyle="1" w:styleId="Kop6Char">
    <w:name w:val="Kop 6 Char"/>
    <w:basedOn w:val="Standaardalinea-lettertype"/>
    <w:link w:val="Kop6"/>
    <w:uiPriority w:val="9"/>
    <w:rsid w:val="004B4F26"/>
    <w:rPr>
      <w:rFonts w:eastAsiaTheme="majorEastAsia" w:cstheme="majorBidi"/>
      <w:iCs/>
      <w:color w:val="000000" w:themeColor="text1"/>
      <w:szCs w:val="24"/>
      <w:u w:val="single"/>
      <w:lang w:val="sv-SE"/>
    </w:rPr>
  </w:style>
  <w:style w:type="character" w:customStyle="1" w:styleId="Kop7Char">
    <w:name w:val="Kop 7 Char"/>
    <w:basedOn w:val="Standaardalinea-lettertype"/>
    <w:link w:val="Kop7"/>
    <w:uiPriority w:val="9"/>
    <w:rsid w:val="004B4F26"/>
    <w:rPr>
      <w:rFonts w:asciiTheme="majorHAnsi" w:eastAsiaTheme="majorEastAsia" w:hAnsiTheme="majorHAnsi" w:cstheme="majorBidi"/>
      <w:b/>
      <w:iCs/>
      <w:color w:val="00A0D0" w:themeColor="accent1"/>
      <w:sz w:val="18"/>
      <w:lang w:val="sv-SE"/>
    </w:rPr>
  </w:style>
  <w:style w:type="character" w:customStyle="1" w:styleId="Kop8Char">
    <w:name w:val="Kop 8 Char"/>
    <w:basedOn w:val="Standaardalinea-lettertype"/>
    <w:link w:val="Kop8"/>
    <w:uiPriority w:val="9"/>
    <w:rsid w:val="004B4F26"/>
    <w:rPr>
      <w:rFonts w:eastAsiaTheme="majorEastAsia" w:cstheme="majorBidi"/>
      <w:b/>
      <w:color w:val="00A0D0" w:themeColor="accent1"/>
      <w:sz w:val="18"/>
      <w:szCs w:val="21"/>
      <w:lang w:val="sv-SE"/>
    </w:rPr>
  </w:style>
  <w:style w:type="character" w:customStyle="1" w:styleId="Kop9Char">
    <w:name w:val="Kop 9 Char"/>
    <w:basedOn w:val="Standaardalinea-lettertype"/>
    <w:link w:val="Kop9"/>
    <w:uiPriority w:val="9"/>
    <w:rsid w:val="004B4F26"/>
    <w:rPr>
      <w:rFonts w:asciiTheme="majorHAnsi" w:eastAsiaTheme="majorEastAsia" w:hAnsiTheme="majorHAnsi" w:cstheme="majorBidi"/>
      <w:color w:val="00A0D0" w:themeColor="accent1"/>
      <w:sz w:val="48"/>
      <w:szCs w:val="32"/>
      <w:lang w:val="sv-SE"/>
    </w:rPr>
  </w:style>
  <w:style w:type="paragraph" w:styleId="Titel">
    <w:name w:val="Title"/>
    <w:basedOn w:val="Standaard"/>
    <w:next w:val="Standaard"/>
    <w:link w:val="TitelChar"/>
    <w:uiPriority w:val="10"/>
    <w:qFormat/>
    <w:rsid w:val="00F17753"/>
    <w:pPr>
      <w:keepNext/>
      <w:keepLines/>
      <w:spacing w:before="2000" w:after="720" w:line="240" w:lineRule="auto"/>
      <w:contextualSpacing/>
    </w:pPr>
    <w:rPr>
      <w:rFonts w:asciiTheme="majorHAnsi" w:eastAsiaTheme="majorEastAsia" w:hAnsiTheme="majorHAnsi" w:cstheme="majorBidi"/>
      <w:color w:val="00A0D0" w:themeColor="accent1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7753"/>
    <w:rPr>
      <w:rFonts w:asciiTheme="majorHAnsi" w:eastAsiaTheme="majorEastAsia" w:hAnsiTheme="majorHAnsi" w:cstheme="majorBidi"/>
      <w:color w:val="00A0D0" w:themeColor="accent1"/>
      <w:spacing w:val="-10"/>
      <w:kern w:val="28"/>
      <w:sz w:val="72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6BFD"/>
    <w:pPr>
      <w:numPr>
        <w:ilvl w:val="1"/>
      </w:numPr>
    </w:pPr>
    <w:rPr>
      <w:rFonts w:asciiTheme="majorHAnsi" w:eastAsiaTheme="minorEastAsia" w:hAnsiTheme="majorHAnsi"/>
      <w:color w:val="auto"/>
      <w:spacing w:val="15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BFD"/>
    <w:rPr>
      <w:rFonts w:asciiTheme="majorHAnsi" w:eastAsiaTheme="minorEastAsia" w:hAnsiTheme="majorHAnsi"/>
      <w:spacing w:val="15"/>
      <w:sz w:val="36"/>
      <w:lang w:val="en-GB"/>
    </w:rPr>
  </w:style>
  <w:style w:type="paragraph" w:customStyle="1" w:styleId="Ingress">
    <w:name w:val="Ingress"/>
    <w:basedOn w:val="Standaard"/>
    <w:rsid w:val="004B4F26"/>
    <w:rPr>
      <w:color w:val="7F7F7F" w:themeColor="text1" w:themeTint="80"/>
      <w:sz w:val="28"/>
    </w:rPr>
  </w:style>
  <w:style w:type="paragraph" w:styleId="Lijstopsomteken">
    <w:name w:val="List Bullet"/>
    <w:basedOn w:val="Standaard"/>
    <w:uiPriority w:val="99"/>
    <w:unhideWhenUsed/>
    <w:qFormat/>
    <w:rsid w:val="004B4F26"/>
    <w:pPr>
      <w:tabs>
        <w:tab w:val="clear" w:pos="170"/>
      </w:tabs>
      <w:contextualSpacing/>
    </w:pPr>
  </w:style>
  <w:style w:type="paragraph" w:styleId="Lijstnummering">
    <w:name w:val="List Number"/>
    <w:basedOn w:val="Standaard"/>
    <w:uiPriority w:val="99"/>
    <w:unhideWhenUsed/>
    <w:qFormat/>
    <w:rsid w:val="004B4F26"/>
    <w:pPr>
      <w:numPr>
        <w:numId w:val="1"/>
      </w:numPr>
      <w:tabs>
        <w:tab w:val="clear" w:pos="170"/>
      </w:tabs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23262"/>
    <w:pPr>
      <w:tabs>
        <w:tab w:val="clear" w:pos="170"/>
        <w:tab w:val="center" w:pos="4961"/>
        <w:tab w:val="right" w:pos="9923"/>
      </w:tabs>
      <w:spacing w:after="0" w:line="240" w:lineRule="auto"/>
      <w:ind w:left="-851" w:right="-851"/>
    </w:pPr>
  </w:style>
  <w:style w:type="character" w:customStyle="1" w:styleId="KoptekstChar">
    <w:name w:val="Koptekst Char"/>
    <w:basedOn w:val="Standaardalinea-lettertype"/>
    <w:link w:val="Koptekst"/>
    <w:uiPriority w:val="99"/>
    <w:rsid w:val="00523262"/>
    <w:rPr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23262"/>
    <w:pPr>
      <w:tabs>
        <w:tab w:val="clear" w:pos="170"/>
        <w:tab w:val="center" w:pos="4961"/>
        <w:tab w:val="right" w:pos="9923"/>
      </w:tabs>
      <w:spacing w:after="0" w:line="240" w:lineRule="auto"/>
      <w:ind w:left="-851" w:right="-851"/>
    </w:pPr>
    <w:rPr>
      <w:bCs/>
      <w:noProof/>
      <w:sz w:val="18"/>
      <w:lang w:val="sv-S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23262"/>
    <w:rPr>
      <w:bCs/>
      <w:noProof/>
      <w:color w:val="000000" w:themeColor="text1"/>
      <w:sz w:val="18"/>
      <w:lang w:val="sv-SE"/>
    </w:rPr>
  </w:style>
  <w:style w:type="paragraph" w:styleId="Voetnoottekst">
    <w:name w:val="footnote text"/>
    <w:basedOn w:val="Standaard"/>
    <w:link w:val="VoetnoottekstChar"/>
    <w:uiPriority w:val="99"/>
    <w:unhideWhenUsed/>
    <w:rsid w:val="004B4F26"/>
    <w:pPr>
      <w:tabs>
        <w:tab w:val="clear" w:pos="170"/>
        <w:tab w:val="left" w:pos="142"/>
      </w:tabs>
      <w:spacing w:after="60"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B4F26"/>
    <w:rPr>
      <w:color w:val="000000" w:themeColor="text1"/>
      <w:sz w:val="16"/>
      <w:szCs w:val="20"/>
      <w:lang w:val="sv-SE"/>
    </w:rPr>
  </w:style>
  <w:style w:type="table" w:styleId="Tabelraster">
    <w:name w:val="Table Grid"/>
    <w:basedOn w:val="Standaardtabel"/>
    <w:uiPriority w:val="39"/>
    <w:rsid w:val="00153CA9"/>
    <w:pPr>
      <w:spacing w:after="0" w:line="240" w:lineRule="auto"/>
    </w:pPr>
    <w:rPr>
      <w:color w:val="000000" w:themeColor="text1"/>
      <w:sz w:val="18"/>
      <w:lang w:val="sv-SE"/>
    </w:rPr>
    <w:tblPr>
      <w:tblStyleRowBandSize w:val="1"/>
      <w:tblStyleColBandSize w:val="1"/>
      <w:tblCellMar>
        <w:top w:w="57" w:type="dxa"/>
        <w:left w:w="85" w:type="dxa"/>
        <w:bottom w:w="57" w:type="dxa"/>
        <w:right w:w="85" w:type="dxa"/>
      </w:tblCellMar>
    </w:tblPr>
    <w:tblStylePr w:type="firstRow">
      <w:pPr>
        <w:wordWrap/>
        <w:spacing w:beforeLines="0" w:before="120" w:beforeAutospacing="0"/>
        <w:jc w:val="left"/>
      </w:pPr>
      <w:rPr>
        <w:rFonts w:asciiTheme="minorHAnsi" w:hAnsiTheme="minorHAnsi"/>
        <w:b w:val="0"/>
        <w:color w:val="FFFFFF" w:themeColor="background1"/>
        <w:sz w:val="18"/>
      </w:rPr>
      <w:tblPr/>
      <w:trPr>
        <w:tblHeader/>
      </w:trPr>
      <w:tcPr>
        <w:tcBorders>
          <w:top w:val="nil"/>
          <w:left w:val="nil"/>
          <w:bottom w:val="single" w:sz="12" w:space="0" w:color="00A0D0" w:themeColor="accent1"/>
          <w:right w:val="nil"/>
          <w:insideH w:val="nil"/>
          <w:insideV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00A0D0" w:themeColor="accent1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left w:val="single" w:sz="4" w:space="0" w:color="00A0D0" w:themeColor="accent1"/>
        </w:tcBorders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leText">
    <w:name w:val="Table Text"/>
    <w:basedOn w:val="Standaard"/>
    <w:rsid w:val="004B4F26"/>
    <w:pPr>
      <w:spacing w:after="0" w:line="240" w:lineRule="auto"/>
    </w:pPr>
    <w:rPr>
      <w:sz w:val="16"/>
    </w:rPr>
  </w:style>
  <w:style w:type="paragraph" w:customStyle="1" w:styleId="TableHeading">
    <w:name w:val="Table Heading"/>
    <w:basedOn w:val="TableText"/>
    <w:next w:val="TableText"/>
    <w:rsid w:val="004B4F26"/>
    <w:rPr>
      <w:b/>
    </w:rPr>
  </w:style>
  <w:style w:type="character" w:customStyle="1" w:styleId="MarkBold">
    <w:name w:val="Mark – Bold"/>
    <w:basedOn w:val="Standaardalinea-lettertype"/>
    <w:uiPriority w:val="1"/>
    <w:rsid w:val="004B4F26"/>
    <w:rPr>
      <w:b/>
    </w:rPr>
  </w:style>
  <w:style w:type="character" w:customStyle="1" w:styleId="MarkColour">
    <w:name w:val="Mark – Colour"/>
    <w:basedOn w:val="Standaardalinea-lettertype"/>
    <w:uiPriority w:val="1"/>
    <w:rsid w:val="00C31C02"/>
    <w:rPr>
      <w:color w:val="00A0D0" w:themeColor="accent1"/>
    </w:rPr>
  </w:style>
  <w:style w:type="character" w:customStyle="1" w:styleId="MarkItalic">
    <w:name w:val="Mark – Italic"/>
    <w:basedOn w:val="Standaardalinea-lettertype"/>
    <w:uiPriority w:val="1"/>
    <w:rsid w:val="004B4F26"/>
    <w:rPr>
      <w:i/>
    </w:rPr>
  </w:style>
  <w:style w:type="character" w:customStyle="1" w:styleId="MarkBoldcolour">
    <w:name w:val="Mark – Bold + colour"/>
    <w:basedOn w:val="Standaardalinea-lettertype"/>
    <w:uiPriority w:val="1"/>
    <w:rsid w:val="004B4F26"/>
    <w:rPr>
      <w:b/>
      <w:color w:val="00A0D0" w:themeColor="accent1"/>
    </w:rPr>
  </w:style>
  <w:style w:type="character" w:styleId="Hyperlink">
    <w:name w:val="Hyperlink"/>
    <w:basedOn w:val="Standaardalinea-lettertype"/>
    <w:uiPriority w:val="99"/>
    <w:unhideWhenUsed/>
    <w:rsid w:val="004122E4"/>
    <w:rPr>
      <w:color w:val="00A0D0" w:themeColor="accent1"/>
      <w:u w:val="none"/>
    </w:rPr>
  </w:style>
  <w:style w:type="character" w:styleId="GevolgdeHyperlink">
    <w:name w:val="FollowedHyperlink"/>
    <w:basedOn w:val="Standaardalinea-lettertype"/>
    <w:uiPriority w:val="99"/>
    <w:unhideWhenUsed/>
    <w:rsid w:val="007B17A3"/>
    <w:rPr>
      <w:color w:val="00A0D0" w:themeColor="accent1"/>
      <w:u w:val="none"/>
    </w:rPr>
  </w:style>
  <w:style w:type="paragraph" w:customStyle="1" w:styleId="Picture">
    <w:name w:val="Picture"/>
    <w:basedOn w:val="Standaard"/>
    <w:rsid w:val="004B4F26"/>
    <w:pPr>
      <w:spacing w:before="160" w:line="240" w:lineRule="auto"/>
      <w:jc w:val="center"/>
    </w:pPr>
  </w:style>
  <w:style w:type="paragraph" w:customStyle="1" w:styleId="InformationTextA">
    <w:name w:val="Information Text A"/>
    <w:basedOn w:val="Standaard"/>
    <w:next w:val="Standaard"/>
    <w:rsid w:val="000C67F4"/>
    <w:pPr>
      <w:pBdr>
        <w:left w:val="single" w:sz="8" w:space="8" w:color="00A0D0" w:themeColor="accent1"/>
        <w:bottom w:val="single" w:sz="8" w:space="8" w:color="00A0D0" w:themeColor="accent1"/>
        <w:right w:val="single" w:sz="8" w:space="8" w:color="00A0D0" w:themeColor="accent1"/>
      </w:pBdr>
      <w:shd w:val="clear" w:color="auto" w:fill="00A0D0" w:themeFill="accent1"/>
      <w:spacing w:after="240"/>
      <w:ind w:left="170" w:right="170"/>
    </w:pPr>
    <w:rPr>
      <w:color w:val="FFFFFF" w:themeColor="background1"/>
    </w:rPr>
  </w:style>
  <w:style w:type="paragraph" w:customStyle="1" w:styleId="InformationHeadingA">
    <w:name w:val="Information Heading A"/>
    <w:basedOn w:val="InformationTextA"/>
    <w:next w:val="InformationTextA"/>
    <w:rsid w:val="000C67F4"/>
    <w:pPr>
      <w:keepNext/>
      <w:keepLines/>
      <w:pBdr>
        <w:top w:val="single" w:sz="8" w:space="8" w:color="00A0D0" w:themeColor="accent1"/>
        <w:bottom w:val="none" w:sz="0" w:space="0" w:color="auto"/>
      </w:pBdr>
      <w:spacing w:before="240" w:after="0"/>
    </w:pPr>
    <w:rPr>
      <w:b/>
    </w:rPr>
  </w:style>
  <w:style w:type="paragraph" w:customStyle="1" w:styleId="Heading1">
    <w:name w:val="Heading 1 #"/>
    <w:basedOn w:val="Kop1"/>
    <w:next w:val="Standaard"/>
    <w:rsid w:val="004B4F26"/>
    <w:pPr>
      <w:numPr>
        <w:numId w:val="2"/>
      </w:numPr>
      <w:tabs>
        <w:tab w:val="clear" w:pos="170"/>
        <w:tab w:val="left" w:pos="1134"/>
      </w:tabs>
      <w:ind w:left="1134" w:hanging="1134"/>
    </w:pPr>
  </w:style>
  <w:style w:type="paragraph" w:customStyle="1" w:styleId="Heading2">
    <w:name w:val="Heading 2 #"/>
    <w:basedOn w:val="Kop2"/>
    <w:next w:val="Standaard"/>
    <w:rsid w:val="004B4F26"/>
    <w:pPr>
      <w:numPr>
        <w:ilvl w:val="1"/>
        <w:numId w:val="2"/>
      </w:numPr>
      <w:tabs>
        <w:tab w:val="left" w:pos="1134"/>
      </w:tabs>
      <w:ind w:left="1134" w:hanging="1134"/>
    </w:pPr>
  </w:style>
  <w:style w:type="paragraph" w:customStyle="1" w:styleId="Heading3">
    <w:name w:val="Heading 3 #"/>
    <w:basedOn w:val="Kop3"/>
    <w:next w:val="Standaard"/>
    <w:rsid w:val="004B4F26"/>
    <w:pPr>
      <w:numPr>
        <w:ilvl w:val="2"/>
        <w:numId w:val="2"/>
      </w:numPr>
      <w:ind w:left="1134" w:hanging="1134"/>
    </w:pPr>
    <w:rPr>
      <w:rFonts w:cstheme="minorHAnsi"/>
      <w:szCs w:val="22"/>
    </w:rPr>
  </w:style>
  <w:style w:type="paragraph" w:customStyle="1" w:styleId="Heading4">
    <w:name w:val="Heading 4 #"/>
    <w:basedOn w:val="Kop4"/>
    <w:next w:val="Standaard"/>
    <w:rsid w:val="004B4F26"/>
    <w:pPr>
      <w:numPr>
        <w:ilvl w:val="3"/>
        <w:numId w:val="2"/>
      </w:numPr>
      <w:ind w:left="1134" w:hanging="1134"/>
    </w:pPr>
  </w:style>
  <w:style w:type="paragraph" w:customStyle="1" w:styleId="Heading5">
    <w:name w:val="Heading 5 #"/>
    <w:basedOn w:val="Heading4"/>
    <w:next w:val="Standaard"/>
    <w:rsid w:val="004B4F26"/>
    <w:pPr>
      <w:numPr>
        <w:ilvl w:val="4"/>
      </w:numPr>
      <w:ind w:left="1134" w:hanging="1134"/>
      <w:outlineLvl w:val="4"/>
    </w:pPr>
    <w:rPr>
      <w:b/>
      <w:i/>
    </w:rPr>
  </w:style>
  <w:style w:type="paragraph" w:styleId="Inhopg1">
    <w:name w:val="toc 1"/>
    <w:basedOn w:val="Standaard"/>
    <w:next w:val="Standaard"/>
    <w:uiPriority w:val="39"/>
    <w:unhideWhenUsed/>
    <w:rsid w:val="00226B8C"/>
    <w:pPr>
      <w:tabs>
        <w:tab w:val="clear" w:pos="170"/>
        <w:tab w:val="left" w:pos="1134"/>
        <w:tab w:val="right" w:leader="dot" w:pos="7936"/>
      </w:tabs>
      <w:spacing w:before="280" w:after="120" w:line="240" w:lineRule="auto"/>
      <w:ind w:left="1134" w:right="1134" w:hanging="1134"/>
    </w:pPr>
    <w:rPr>
      <w:rFonts w:eastAsiaTheme="minorEastAsia"/>
      <w:noProof/>
      <w:sz w:val="24"/>
      <w:lang w:eastAsia="sv-S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4F26"/>
    <w:rPr>
      <w:vertAlign w:val="superscript"/>
    </w:rPr>
  </w:style>
  <w:style w:type="paragraph" w:customStyle="1" w:styleId="InformationTextB">
    <w:name w:val="Information Text B"/>
    <w:basedOn w:val="InformationTextA"/>
    <w:next w:val="Standaard"/>
    <w:rsid w:val="000C67F4"/>
    <w:pPr>
      <w:shd w:val="clear" w:color="auto" w:fill="auto"/>
    </w:pPr>
    <w:rPr>
      <w:rFonts w:asciiTheme="majorHAnsi" w:hAnsiTheme="majorHAnsi"/>
      <w:color w:val="auto"/>
    </w:rPr>
  </w:style>
  <w:style w:type="paragraph" w:customStyle="1" w:styleId="InformationHeadingB">
    <w:name w:val="Information Heading B"/>
    <w:basedOn w:val="InformationTextB"/>
    <w:next w:val="InformationTextB"/>
    <w:rsid w:val="00F17753"/>
    <w:pPr>
      <w:keepNext/>
      <w:keepLines/>
      <w:pBdr>
        <w:top w:val="single" w:sz="8" w:space="8" w:color="00A0D0" w:themeColor="accent1"/>
        <w:bottom w:val="none" w:sz="0" w:space="0" w:color="auto"/>
      </w:pBdr>
      <w:spacing w:before="240" w:after="0"/>
    </w:pPr>
    <w:rPr>
      <w:b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4B4F26"/>
    <w:rPr>
      <w:color w:val="C3C4BE" w:themeColor="accent2"/>
    </w:rPr>
  </w:style>
  <w:style w:type="character" w:customStyle="1" w:styleId="DatumChar">
    <w:name w:val="Datum Char"/>
    <w:basedOn w:val="Standaardalinea-lettertype"/>
    <w:link w:val="Datum"/>
    <w:uiPriority w:val="99"/>
    <w:rsid w:val="004B4F26"/>
    <w:rPr>
      <w:color w:val="C3C4BE" w:themeColor="accent2"/>
      <w:lang w:val="sv-SE"/>
    </w:rPr>
  </w:style>
  <w:style w:type="paragraph" w:styleId="Kopvaninhoudsopgave">
    <w:name w:val="TOC Heading"/>
    <w:basedOn w:val="Kop1"/>
    <w:next w:val="Standaard"/>
    <w:uiPriority w:val="39"/>
    <w:unhideWhenUsed/>
    <w:rsid w:val="00F17753"/>
    <w:pPr>
      <w:outlineLvl w:val="9"/>
    </w:pPr>
  </w:style>
  <w:style w:type="paragraph" w:styleId="Lijstopsomteken2">
    <w:name w:val="List Bullet 2"/>
    <w:basedOn w:val="Lijstopsomteken"/>
    <w:uiPriority w:val="99"/>
    <w:unhideWhenUsed/>
    <w:rsid w:val="004B4F26"/>
  </w:style>
  <w:style w:type="paragraph" w:styleId="Lijstopsomteken3">
    <w:name w:val="List Bullet 3"/>
    <w:basedOn w:val="Lijstopsomteken2"/>
    <w:uiPriority w:val="99"/>
    <w:unhideWhenUsed/>
    <w:rsid w:val="004B4F26"/>
  </w:style>
  <w:style w:type="paragraph" w:styleId="Lijstnummering2">
    <w:name w:val="List Number 2"/>
    <w:basedOn w:val="Lijstnummering"/>
    <w:uiPriority w:val="99"/>
    <w:unhideWhenUsed/>
    <w:rsid w:val="004B4F26"/>
    <w:pPr>
      <w:numPr>
        <w:ilvl w:val="1"/>
      </w:numPr>
    </w:pPr>
  </w:style>
  <w:style w:type="paragraph" w:styleId="Lijstnummering3">
    <w:name w:val="List Number 3"/>
    <w:basedOn w:val="Lijstnummering2"/>
    <w:uiPriority w:val="99"/>
    <w:unhideWhenUsed/>
    <w:rsid w:val="004B4F26"/>
    <w:pPr>
      <w:numPr>
        <w:ilvl w:val="2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4B4F26"/>
    <w:rPr>
      <w:i/>
      <w:sz w:val="18"/>
    </w:rPr>
  </w:style>
  <w:style w:type="paragraph" w:styleId="Inhopg2">
    <w:name w:val="toc 2"/>
    <w:basedOn w:val="Standaard"/>
    <w:next w:val="Standaard"/>
    <w:uiPriority w:val="39"/>
    <w:unhideWhenUsed/>
    <w:rsid w:val="00226B8C"/>
    <w:pPr>
      <w:tabs>
        <w:tab w:val="clear" w:pos="170"/>
        <w:tab w:val="right" w:leader="dot" w:pos="7936"/>
      </w:tabs>
      <w:spacing w:after="100"/>
      <w:ind w:left="1134" w:right="1134" w:hanging="1134"/>
    </w:pPr>
  </w:style>
  <w:style w:type="paragraph" w:styleId="Inhopg3">
    <w:name w:val="toc 3"/>
    <w:basedOn w:val="Standaard"/>
    <w:next w:val="Standaard"/>
    <w:uiPriority w:val="39"/>
    <w:unhideWhenUsed/>
    <w:rsid w:val="00226B8C"/>
    <w:pPr>
      <w:tabs>
        <w:tab w:val="clear" w:pos="170"/>
        <w:tab w:val="right" w:leader="dot" w:pos="7936"/>
      </w:tabs>
      <w:spacing w:after="100"/>
      <w:ind w:left="1134" w:right="1134" w:hanging="1134"/>
    </w:pPr>
  </w:style>
  <w:style w:type="paragraph" w:customStyle="1" w:styleId="Address">
    <w:name w:val="Address"/>
    <w:basedOn w:val="Standaard"/>
    <w:qFormat/>
    <w:rsid w:val="00436119"/>
    <w:pPr>
      <w:tabs>
        <w:tab w:val="clear" w:pos="170"/>
        <w:tab w:val="left" w:pos="5387"/>
      </w:tabs>
      <w:spacing w:line="240" w:lineRule="auto"/>
      <w:contextualSpacing/>
    </w:pPr>
  </w:style>
  <w:style w:type="paragraph" w:customStyle="1" w:styleId="ASSAAddress">
    <w:name w:val="ASSA Address"/>
    <w:basedOn w:val="TableText"/>
    <w:rsid w:val="006F2959"/>
    <w:rPr>
      <w:color w:val="00A0D0" w:themeColor="accent1"/>
      <w:sz w:val="14"/>
      <w:lang w:val="sv-SE"/>
    </w:rPr>
  </w:style>
  <w:style w:type="paragraph" w:styleId="Lijstalinea">
    <w:name w:val="List Paragraph"/>
    <w:basedOn w:val="Standaard"/>
    <w:uiPriority w:val="34"/>
    <w:rsid w:val="009B708C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rsid w:val="003914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BE"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4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SSA">
  <a:themeElements>
    <a:clrScheme name="ASSA ABLOY_Color">
      <a:dk1>
        <a:srgbClr val="000000"/>
      </a:dk1>
      <a:lt1>
        <a:srgbClr val="FFFFFF"/>
      </a:lt1>
      <a:dk2>
        <a:srgbClr val="45637A"/>
      </a:dk2>
      <a:lt2>
        <a:srgbClr val="C3C4BE"/>
      </a:lt2>
      <a:accent1>
        <a:srgbClr val="00A0D0"/>
      </a:accent1>
      <a:accent2>
        <a:srgbClr val="C3C4BE"/>
      </a:accent2>
      <a:accent3>
        <a:srgbClr val="45637A"/>
      </a:accent3>
      <a:accent4>
        <a:srgbClr val="A7B8B4"/>
      </a:accent4>
      <a:accent5>
        <a:srgbClr val="70927A"/>
      </a:accent5>
      <a:accent6>
        <a:srgbClr val="80686F"/>
      </a:accent6>
      <a:hlink>
        <a:srgbClr val="45637A"/>
      </a:hlink>
      <a:folHlink>
        <a:srgbClr val="45637A"/>
      </a:folHlink>
    </a:clrScheme>
    <a:fontScheme name="ASSA ABLOY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ASSA ABLOY Blue">
      <a:srgbClr val="00A0D0"/>
    </a:custClr>
    <a:custClr name="ASSA ABLOY Silver">
      <a:srgbClr val="C3C4BE"/>
    </a:custClr>
    <a:custClr name="ASSA ABLOY Orange">
      <a:srgbClr val="E0684B"/>
    </a:custClr>
    <a:custClr name="ASSA ABLOY Dark Green">
      <a:srgbClr val="70927A"/>
    </a:custClr>
    <a:custClr name="ASSA ABLOY Dark Blue">
      <a:srgbClr val="45637A"/>
    </a:custClr>
    <a:custClr name="ASSA ABLOY Green">
      <a:srgbClr val="A7B8B4"/>
    </a:custClr>
    <a:custClr name="ASSA ABLOY Brown">
      <a:srgbClr val="80686F"/>
    </a:custClr>
    <a:custClr name="ASSA ABLOY Red">
      <a:srgbClr val="983222"/>
    </a:custClr>
    <a:custClr name="ASSA ABLOY Beige">
      <a:srgbClr val="AA9C8F"/>
    </a:custClr>
    <a:custClr name="ASSA ABLOY Yellow">
      <a:srgbClr val="F2DF74"/>
    </a:custClr>
    <a:custClr name="ASSA ABLOY Sustainability Green ">
      <a:srgbClr val="689C41"/>
    </a:custClr>
  </a:custClrLst>
  <a:extLst>
    <a:ext uri="{05A4C25C-085E-4340-85A3-A5531E510DB2}">
      <thm15:themeFamily xmlns:thm15="http://schemas.microsoft.com/office/thememl/2012/main" name="ASSA" id="{2052B5AD-FA5D-4A61-B81B-5485A220E49C}" vid="{AAFE6F9A-0F6E-4663-98FF-42DCB1C9261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21A2A-4CAE-4B77-8862-104B6A95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1573</Characters>
  <Application>Microsoft Office Word</Application>
  <DocSecurity>0</DocSecurity>
  <Lines>56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Bruyninckx, Hannelore</dc:creator>
  <cp:keywords/>
  <dc:description/>
  <cp:lastModifiedBy>Elisabeth Ghysels</cp:lastModifiedBy>
  <cp:revision>2</cp:revision>
  <dcterms:created xsi:type="dcterms:W3CDTF">2024-06-05T09:26:00Z</dcterms:created>
  <dcterms:modified xsi:type="dcterms:W3CDTF">2024-06-05T09:26:00Z</dcterms:modified>
</cp:coreProperties>
</file>